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1B" w:rsidRDefault="0003661B" w:rsidP="0003661B">
      <w:pPr>
        <w:jc w:val="center"/>
        <w:rPr>
          <w:b/>
          <w:sz w:val="28"/>
        </w:rPr>
      </w:pPr>
      <w:r>
        <w:rPr>
          <w:b/>
          <w:sz w:val="28"/>
        </w:rPr>
        <w:t xml:space="preserve">VILLAGE CHARTER SCHOOL </w:t>
      </w:r>
    </w:p>
    <w:p w:rsidR="00766429" w:rsidRDefault="0003661B" w:rsidP="0003661B">
      <w:pPr>
        <w:jc w:val="center"/>
        <w:rPr>
          <w:b/>
          <w:sz w:val="28"/>
        </w:rPr>
      </w:pPr>
      <w:r>
        <w:rPr>
          <w:b/>
          <w:sz w:val="28"/>
        </w:rPr>
        <w:t>BOARD OF DIRECTORS MEETING</w:t>
      </w:r>
      <w:r w:rsidR="00766429">
        <w:rPr>
          <w:b/>
          <w:sz w:val="28"/>
        </w:rPr>
        <w:t xml:space="preserve"> </w:t>
      </w:r>
    </w:p>
    <w:p w:rsidR="0003661B" w:rsidRDefault="00766429" w:rsidP="0003661B">
      <w:pPr>
        <w:jc w:val="center"/>
        <w:rPr>
          <w:b/>
          <w:sz w:val="28"/>
        </w:rPr>
      </w:pPr>
      <w:r>
        <w:rPr>
          <w:b/>
          <w:sz w:val="28"/>
        </w:rPr>
        <w:t xml:space="preserve">and Public Hearing LCAP </w:t>
      </w:r>
    </w:p>
    <w:p w:rsidR="0003661B" w:rsidRDefault="0003661B" w:rsidP="0003661B">
      <w:pPr>
        <w:jc w:val="center"/>
        <w:rPr>
          <w:b/>
          <w:sz w:val="28"/>
        </w:rPr>
      </w:pPr>
    </w:p>
    <w:p w:rsidR="0003661B" w:rsidRDefault="00766429" w:rsidP="0003661B">
      <w:pPr>
        <w:jc w:val="center"/>
        <w:rPr>
          <w:b/>
          <w:sz w:val="24"/>
        </w:rPr>
      </w:pPr>
      <w:r>
        <w:rPr>
          <w:b/>
          <w:sz w:val="24"/>
        </w:rPr>
        <w:t>Tuesday, April 14</w:t>
      </w:r>
      <w:r w:rsidR="0003661B">
        <w:rPr>
          <w:b/>
          <w:sz w:val="24"/>
        </w:rPr>
        <w:t>, 201</w:t>
      </w:r>
      <w:r w:rsidR="00F90F18">
        <w:rPr>
          <w:b/>
          <w:sz w:val="24"/>
        </w:rPr>
        <w:t>5</w:t>
      </w:r>
    </w:p>
    <w:p w:rsidR="0003661B" w:rsidRDefault="0003661B" w:rsidP="0003661B">
      <w:pPr>
        <w:jc w:val="center"/>
        <w:rPr>
          <w:b/>
          <w:sz w:val="24"/>
        </w:rPr>
      </w:pPr>
      <w:r>
        <w:rPr>
          <w:b/>
          <w:sz w:val="24"/>
        </w:rPr>
        <w:t>5:45 P.M.</w:t>
      </w:r>
      <w:r w:rsidRPr="00C10FDC">
        <w:rPr>
          <w:b/>
          <w:sz w:val="24"/>
        </w:rPr>
        <w:t xml:space="preserve"> </w:t>
      </w:r>
    </w:p>
    <w:p w:rsidR="0003661B" w:rsidRDefault="0003661B" w:rsidP="0003661B">
      <w:pPr>
        <w:jc w:val="center"/>
      </w:pPr>
      <w:r>
        <w:t>50 Old Redwood Hwy, Suite 100</w:t>
      </w:r>
    </w:p>
    <w:p w:rsidR="0003661B" w:rsidRDefault="0003661B" w:rsidP="0003661B">
      <w:pPr>
        <w:jc w:val="center"/>
      </w:pPr>
      <w:r>
        <w:t>Santa Rosa, CA  95403</w:t>
      </w:r>
    </w:p>
    <w:p w:rsidR="0003661B" w:rsidRDefault="0003661B" w:rsidP="0003661B"/>
    <w:p w:rsidR="0003661B" w:rsidRDefault="0003661B" w:rsidP="0003661B">
      <w:pPr>
        <w:ind w:left="3600" w:firstLine="720"/>
        <w:jc w:val="right"/>
      </w:pPr>
      <w:r>
        <w:t xml:space="preserve">Posted _______ </w:t>
      </w:r>
    </w:p>
    <w:p w:rsidR="0003661B" w:rsidRPr="00997BC6" w:rsidRDefault="0003661B" w:rsidP="0003661B">
      <w:pPr>
        <w:ind w:left="3600" w:firstLine="720"/>
        <w:jc w:val="center"/>
        <w:rPr>
          <w:rFonts w:ascii="Lucida Handwriting" w:hAnsi="Lucida Handwriting"/>
        </w:rPr>
      </w:pPr>
    </w:p>
    <w:p w:rsidR="0003661B" w:rsidRPr="00997BC6" w:rsidRDefault="0003661B" w:rsidP="0003661B">
      <w:pPr>
        <w:jc w:val="center"/>
        <w:rPr>
          <w:rFonts w:ascii="Lucida Handwriting" w:hAnsi="Lucida Handwriting"/>
          <w:b/>
        </w:rPr>
      </w:pPr>
      <w:r>
        <w:rPr>
          <w:rFonts w:ascii="Lucida Handwriting" w:hAnsi="Lucida Handwriting" w:cs="Calibri"/>
          <w:b/>
          <w:bCs/>
          <w:caps/>
          <w:u w:val="single"/>
        </w:rPr>
        <w:t xml:space="preserve">Our </w:t>
      </w:r>
      <w:r w:rsidRPr="00997BC6">
        <w:rPr>
          <w:rFonts w:ascii="Lucida Handwriting" w:hAnsi="Lucida Handwriting" w:cs="Calibri"/>
          <w:b/>
          <w:bCs/>
          <w:caps/>
          <w:u w:val="single"/>
        </w:rPr>
        <w:t>Mission</w:t>
      </w:r>
    </w:p>
    <w:p w:rsidR="0003661B" w:rsidRPr="00997BC6" w:rsidRDefault="0003661B" w:rsidP="0003661B">
      <w:pPr>
        <w:pStyle w:val="yiv1206157993msonormal"/>
        <w:spacing w:before="0" w:beforeAutospacing="0" w:after="0" w:afterAutospacing="0"/>
        <w:jc w:val="both"/>
        <w:rPr>
          <w:rFonts w:ascii="Lucida Handwriting" w:hAnsi="Lucida Handwriting"/>
          <w:sz w:val="20"/>
          <w:szCs w:val="20"/>
        </w:rPr>
      </w:pPr>
      <w:r w:rsidRPr="00997BC6">
        <w:rPr>
          <w:rFonts w:ascii="Lucida Handwriting" w:hAnsi="Lucida Handwriting" w:cs="Calibri"/>
          <w:sz w:val="20"/>
          <w:szCs w:val="20"/>
        </w:rPr>
        <w:t>The Village Charter School is dedicated to providing a quality education in a positive and respectful multi-age environment where world cultures are explored, our connection to nature is honored, and character development is nurtured. Our school is a place where the intellectual, imaginative, and humanitarian promise of each student is cultivated and celebrated in a community that practices mutual respect, embraces diversity, and inspires a passion for learning.</w:t>
      </w:r>
    </w:p>
    <w:p w:rsidR="0003661B" w:rsidRDefault="0003661B" w:rsidP="0003661B">
      <w:pPr>
        <w:jc w:val="center"/>
        <w:rPr>
          <w:b/>
          <w:sz w:val="28"/>
        </w:rPr>
      </w:pPr>
    </w:p>
    <w:p w:rsidR="0003661B" w:rsidRDefault="0003661B" w:rsidP="0003661B">
      <w:pPr>
        <w:jc w:val="center"/>
      </w:pPr>
      <w:r>
        <w:rPr>
          <w:b/>
          <w:sz w:val="28"/>
        </w:rPr>
        <w:t>A G E N D A</w:t>
      </w:r>
    </w:p>
    <w:p w:rsidR="0003661B" w:rsidRDefault="0003661B" w:rsidP="0003661B">
      <w:pPr>
        <w:spacing w:after="60"/>
        <w:ind w:left="360"/>
        <w:rPr>
          <w:sz w:val="24"/>
        </w:rPr>
      </w:pPr>
    </w:p>
    <w:p w:rsidR="0003661B" w:rsidRDefault="0003661B" w:rsidP="0003661B">
      <w:pPr>
        <w:spacing w:after="60"/>
        <w:ind w:left="360"/>
        <w:rPr>
          <w:sz w:val="24"/>
        </w:rPr>
      </w:pPr>
    </w:p>
    <w:p w:rsidR="0003661B" w:rsidRDefault="0003661B" w:rsidP="0003661B">
      <w:pPr>
        <w:numPr>
          <w:ilvl w:val="0"/>
          <w:numId w:val="1"/>
        </w:numPr>
        <w:spacing w:after="60"/>
        <w:rPr>
          <w:sz w:val="24"/>
        </w:rPr>
      </w:pPr>
      <w:r>
        <w:rPr>
          <w:sz w:val="24"/>
        </w:rPr>
        <w:t>Roll Call</w:t>
      </w:r>
    </w:p>
    <w:p w:rsidR="0003661B" w:rsidRDefault="0003661B" w:rsidP="0003661B">
      <w:pPr>
        <w:numPr>
          <w:ilvl w:val="0"/>
          <w:numId w:val="1"/>
        </w:numPr>
        <w:spacing w:after="60"/>
        <w:rPr>
          <w:sz w:val="24"/>
        </w:rPr>
      </w:pPr>
      <w:r>
        <w:rPr>
          <w:sz w:val="24"/>
        </w:rPr>
        <w:t>Approval of the Agenda (discussion/action)</w:t>
      </w:r>
    </w:p>
    <w:p w:rsidR="0003661B" w:rsidRDefault="0003661B" w:rsidP="0003661B">
      <w:pPr>
        <w:numPr>
          <w:ilvl w:val="0"/>
          <w:numId w:val="1"/>
        </w:numPr>
        <w:spacing w:after="60"/>
        <w:rPr>
          <w:sz w:val="24"/>
        </w:rPr>
      </w:pPr>
      <w:r>
        <w:rPr>
          <w:sz w:val="24"/>
        </w:rPr>
        <w:t>Approval of Minutes (discussion/action)</w:t>
      </w:r>
    </w:p>
    <w:p w:rsidR="0003661B" w:rsidRDefault="0003661B" w:rsidP="0003661B">
      <w:pPr>
        <w:numPr>
          <w:ilvl w:val="0"/>
          <w:numId w:val="1"/>
        </w:numPr>
        <w:spacing w:after="60"/>
        <w:rPr>
          <w:sz w:val="24"/>
        </w:rPr>
      </w:pPr>
      <w:r>
        <w:rPr>
          <w:sz w:val="24"/>
        </w:rPr>
        <w:t>Public Comments (discussion)</w:t>
      </w:r>
    </w:p>
    <w:p w:rsidR="0003661B" w:rsidRDefault="0003661B" w:rsidP="0003661B">
      <w:pPr>
        <w:spacing w:after="60"/>
        <w:ind w:left="480"/>
        <w:rPr>
          <w:sz w:val="24"/>
        </w:rPr>
      </w:pPr>
      <w:r>
        <w:t xml:space="preserve">This is an opportunity for the community to address the Board of Directors regarding any items not on the agenda. The Board may not discuss items which are not on the agenda, but may choose to </w:t>
      </w:r>
      <w:proofErr w:type="spellStart"/>
      <w:r>
        <w:t>agendize</w:t>
      </w:r>
      <w:proofErr w:type="spellEnd"/>
      <w:r>
        <w:t xml:space="preserve"> items for the next meeting or direct the Administrator to address them. Each person will have five minutes to speak. </w:t>
      </w:r>
      <w:r>
        <w:tab/>
      </w:r>
    </w:p>
    <w:p w:rsidR="0003661B" w:rsidRDefault="0003661B" w:rsidP="0003661B">
      <w:pPr>
        <w:numPr>
          <w:ilvl w:val="0"/>
          <w:numId w:val="1"/>
        </w:numPr>
        <w:spacing w:after="60"/>
        <w:rPr>
          <w:sz w:val="24"/>
        </w:rPr>
      </w:pPr>
      <w:r>
        <w:rPr>
          <w:sz w:val="24"/>
        </w:rPr>
        <w:t>PA Report/Foundation Report (discussion/action)</w:t>
      </w:r>
    </w:p>
    <w:p w:rsidR="0003661B" w:rsidRDefault="0003661B" w:rsidP="0003661B">
      <w:pPr>
        <w:numPr>
          <w:ilvl w:val="0"/>
          <w:numId w:val="1"/>
        </w:numPr>
        <w:spacing w:after="60"/>
        <w:rPr>
          <w:sz w:val="24"/>
        </w:rPr>
      </w:pPr>
      <w:r>
        <w:rPr>
          <w:sz w:val="24"/>
        </w:rPr>
        <w:t>Teacher Report (discussion)</w:t>
      </w:r>
    </w:p>
    <w:p w:rsidR="0003661B" w:rsidRDefault="0003661B" w:rsidP="0003661B">
      <w:pPr>
        <w:numPr>
          <w:ilvl w:val="0"/>
          <w:numId w:val="1"/>
        </w:numPr>
        <w:spacing w:after="60"/>
        <w:rPr>
          <w:sz w:val="24"/>
        </w:rPr>
      </w:pPr>
      <w:r>
        <w:rPr>
          <w:sz w:val="24"/>
        </w:rPr>
        <w:t>Admin. Report (discussion/action)</w:t>
      </w:r>
    </w:p>
    <w:p w:rsidR="0003661B" w:rsidRDefault="0003661B" w:rsidP="0003661B">
      <w:pPr>
        <w:numPr>
          <w:ilvl w:val="0"/>
          <w:numId w:val="1"/>
        </w:numPr>
        <w:spacing w:after="60"/>
        <w:rPr>
          <w:sz w:val="24"/>
        </w:rPr>
      </w:pPr>
      <w:r>
        <w:rPr>
          <w:sz w:val="24"/>
        </w:rPr>
        <w:t xml:space="preserve"> </w:t>
      </w:r>
      <w:r w:rsidR="00766429">
        <w:rPr>
          <w:sz w:val="24"/>
        </w:rPr>
        <w:t xml:space="preserve">2015-16 School Calendar </w:t>
      </w:r>
      <w:r>
        <w:rPr>
          <w:sz w:val="24"/>
        </w:rPr>
        <w:t>(discussion/action)</w:t>
      </w:r>
    </w:p>
    <w:p w:rsidR="0003661B" w:rsidRDefault="0003661B" w:rsidP="0003661B">
      <w:pPr>
        <w:numPr>
          <w:ilvl w:val="0"/>
          <w:numId w:val="1"/>
        </w:numPr>
        <w:spacing w:after="60"/>
        <w:rPr>
          <w:sz w:val="24"/>
        </w:rPr>
      </w:pPr>
      <w:r>
        <w:rPr>
          <w:sz w:val="24"/>
        </w:rPr>
        <w:t xml:space="preserve">Site </w:t>
      </w:r>
      <w:r w:rsidR="00766429">
        <w:rPr>
          <w:sz w:val="24"/>
        </w:rPr>
        <w:t xml:space="preserve">Committee Report—Lease Draft </w:t>
      </w:r>
      <w:r>
        <w:rPr>
          <w:sz w:val="24"/>
        </w:rPr>
        <w:t>(discussion/action)</w:t>
      </w:r>
    </w:p>
    <w:p w:rsidR="0003661B" w:rsidRDefault="0003661B" w:rsidP="0003661B">
      <w:pPr>
        <w:numPr>
          <w:ilvl w:val="0"/>
          <w:numId w:val="1"/>
        </w:numPr>
        <w:spacing w:after="60"/>
        <w:rPr>
          <w:sz w:val="24"/>
        </w:rPr>
      </w:pPr>
      <w:r>
        <w:rPr>
          <w:sz w:val="24"/>
        </w:rPr>
        <w:t>Warrant Batch Approval (discussion/action)</w:t>
      </w:r>
    </w:p>
    <w:p w:rsidR="00766429" w:rsidRDefault="00766429" w:rsidP="0003661B">
      <w:pPr>
        <w:numPr>
          <w:ilvl w:val="0"/>
          <w:numId w:val="1"/>
        </w:numPr>
        <w:spacing w:after="60"/>
        <w:rPr>
          <w:sz w:val="24"/>
        </w:rPr>
      </w:pPr>
      <w:r>
        <w:rPr>
          <w:sz w:val="24"/>
        </w:rPr>
        <w:t>LCAP Annual Update—Draft (discussion)</w:t>
      </w:r>
    </w:p>
    <w:p w:rsidR="00F90F18" w:rsidRDefault="00F90F18" w:rsidP="0003661B">
      <w:pPr>
        <w:numPr>
          <w:ilvl w:val="0"/>
          <w:numId w:val="1"/>
        </w:numPr>
        <w:spacing w:after="60"/>
        <w:rPr>
          <w:sz w:val="24"/>
        </w:rPr>
      </w:pPr>
      <w:r>
        <w:rPr>
          <w:sz w:val="24"/>
        </w:rPr>
        <w:t>Board Membership (discussion/action)</w:t>
      </w:r>
    </w:p>
    <w:p w:rsidR="0003661B" w:rsidRDefault="0003661B" w:rsidP="0003661B">
      <w:pPr>
        <w:numPr>
          <w:ilvl w:val="0"/>
          <w:numId w:val="1"/>
        </w:numPr>
        <w:spacing w:after="60"/>
        <w:rPr>
          <w:sz w:val="24"/>
        </w:rPr>
      </w:pPr>
      <w:r>
        <w:rPr>
          <w:sz w:val="24"/>
        </w:rPr>
        <w:t>Other Board Business (discussion/action)</w:t>
      </w:r>
    </w:p>
    <w:p w:rsidR="00766429" w:rsidRDefault="00766429" w:rsidP="00766429">
      <w:pPr>
        <w:spacing w:after="60"/>
        <w:ind w:left="480"/>
        <w:rPr>
          <w:sz w:val="24"/>
        </w:rPr>
      </w:pPr>
      <w:r>
        <w:rPr>
          <w:sz w:val="24"/>
        </w:rPr>
        <w:t>Adjourn to Closed Session—Personnel (discussion/action)</w:t>
      </w:r>
    </w:p>
    <w:p w:rsidR="00766429" w:rsidRPr="00766429" w:rsidRDefault="00766429" w:rsidP="0003661B">
      <w:pPr>
        <w:numPr>
          <w:ilvl w:val="0"/>
          <w:numId w:val="1"/>
        </w:numPr>
        <w:spacing w:after="60"/>
        <w:rPr>
          <w:sz w:val="24"/>
        </w:rPr>
      </w:pPr>
      <w:r>
        <w:rPr>
          <w:sz w:val="24"/>
        </w:rPr>
        <w:t>Report out</w:t>
      </w:r>
      <w:r w:rsidRPr="00766429">
        <w:rPr>
          <w:sz w:val="24"/>
        </w:rPr>
        <w:t xml:space="preserve"> from Closed Session</w:t>
      </w:r>
    </w:p>
    <w:p w:rsidR="00597496" w:rsidRDefault="0003661B" w:rsidP="00766429">
      <w:pPr>
        <w:numPr>
          <w:ilvl w:val="0"/>
          <w:numId w:val="1"/>
        </w:numPr>
        <w:spacing w:after="60"/>
      </w:pPr>
      <w:r w:rsidRPr="00766429">
        <w:rPr>
          <w:sz w:val="24"/>
          <w:szCs w:val="24"/>
        </w:rPr>
        <w:t>Adjournment (action)</w:t>
      </w:r>
      <w:r w:rsidR="00A403AC">
        <w:rPr>
          <w:noProof/>
        </w:rPr>
        <w:pict>
          <v:shapetype id="_x0000_t202" coordsize="21600,21600" o:spt="202" path="m,l,21600r21600,l21600,xe">
            <v:stroke joinstyle="miter"/>
            <v:path gradientshapeok="t" o:connecttype="rect"/>
          </v:shapetype>
          <v:shape id="_x0000_s1026" type="#_x0000_t202" style="position:absolute;left:0;text-align:left;margin-left:495.75pt;margin-top:705.75pt;width:27pt;height:25.45pt;z-index:251658240;mso-position-horizontal-relative:text;mso-position-vertical-relative:text" stroked="f">
            <v:textbox style="mso-fit-shape-to-text:t" inset="0,0,0,0">
              <w:txbxContent>
                <w:p w:rsidR="0003661B" w:rsidRPr="002058C1" w:rsidRDefault="0003661B" w:rsidP="0003661B"/>
              </w:txbxContent>
            </v:textbox>
          </v:shape>
        </w:pict>
      </w:r>
    </w:p>
    <w:sectPr w:rsidR="00597496" w:rsidSect="00597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E4A0B"/>
    <w:multiLevelType w:val="multilevel"/>
    <w:tmpl w:val="D27C78AE"/>
    <w:lvl w:ilvl="0">
      <w:start w:val="1"/>
      <w:numFmt w:val="decimal"/>
      <w:lvlText w:val="%1."/>
      <w:lvlJc w:val="left"/>
      <w:pPr>
        <w:tabs>
          <w:tab w:val="num" w:pos="480"/>
        </w:tabs>
        <w:ind w:left="480" w:hanging="360"/>
      </w:pPr>
      <w:rPr>
        <w:sz w:val="22"/>
        <w:szCs w:val="22"/>
      </w:rPr>
    </w:lvl>
    <w:lvl w:ilvl="1">
      <w:start w:val="1"/>
      <w:numFmt w:val="bullet"/>
      <w:lvlText w:val=""/>
      <w:lvlJc w:val="left"/>
      <w:pPr>
        <w:tabs>
          <w:tab w:val="num" w:pos="1320"/>
        </w:tabs>
        <w:ind w:left="1320" w:hanging="360"/>
      </w:pPr>
      <w:rPr>
        <w:rFonts w:ascii="Symbol" w:hAnsi="Symbol"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03661B"/>
    <w:rsid w:val="0003661B"/>
    <w:rsid w:val="0027522D"/>
    <w:rsid w:val="00597496"/>
    <w:rsid w:val="005D0766"/>
    <w:rsid w:val="00766429"/>
    <w:rsid w:val="007D0E3E"/>
    <w:rsid w:val="00823B1F"/>
    <w:rsid w:val="00A403AC"/>
    <w:rsid w:val="00AA513C"/>
    <w:rsid w:val="00F90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06157993msonormal">
    <w:name w:val="yiv1206157993msonormal"/>
    <w:basedOn w:val="Normal"/>
    <w:rsid w:val="0003661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7522D"/>
    <w:rPr>
      <w:rFonts w:ascii="Tahoma" w:hAnsi="Tahoma" w:cs="Tahoma"/>
      <w:sz w:val="16"/>
      <w:szCs w:val="16"/>
    </w:rPr>
  </w:style>
  <w:style w:type="character" w:customStyle="1" w:styleId="BalloonTextChar">
    <w:name w:val="Balloon Text Char"/>
    <w:basedOn w:val="DefaultParagraphFont"/>
    <w:link w:val="BalloonText"/>
    <w:uiPriority w:val="99"/>
    <w:semiHidden/>
    <w:rsid w:val="002752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1359</Characters>
  <Application>Microsoft Office Word</Application>
  <DocSecurity>0</DocSecurity>
  <Lines>11</Lines>
  <Paragraphs>3</Paragraphs>
  <ScaleCrop>false</ScaleCrop>
  <Company>Hewlett-Packard Company</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2014-11-25T18:16:00Z</cp:lastPrinted>
  <dcterms:created xsi:type="dcterms:W3CDTF">2015-04-09T19:04:00Z</dcterms:created>
  <dcterms:modified xsi:type="dcterms:W3CDTF">2015-04-09T19:04:00Z</dcterms:modified>
</cp:coreProperties>
</file>